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1" w:rsidRDefault="004D1C22" w:rsidP="005B07C0">
      <w:pPr>
        <w:rPr>
          <w:b/>
          <w:color w:val="7F7F7F"/>
          <w:sz w:val="36"/>
          <w:szCs w:val="36"/>
        </w:rPr>
      </w:pPr>
      <w:r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1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34331A" w:rsidRDefault="00503F1D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34331A">
        <w:rPr>
          <w:b/>
          <w:noProof/>
          <w:color w:val="113377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19373" wp14:editId="1D12A096">
                <wp:simplePos x="0" y="0"/>
                <wp:positionH relativeFrom="column">
                  <wp:posOffset>5412740</wp:posOffset>
                </wp:positionH>
                <wp:positionV relativeFrom="paragraph">
                  <wp:posOffset>299720</wp:posOffset>
                </wp:positionV>
                <wp:extent cx="905510" cy="218440"/>
                <wp:effectExtent l="0" t="0" r="889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C22" w:rsidRPr="002E1F6D" w:rsidRDefault="004D1C22" w:rsidP="004D1C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448F"/>
                                <w:sz w:val="24"/>
                              </w:rPr>
                            </w:pPr>
                            <w:r w:rsidRPr="00AD394E">
                              <w:rPr>
                                <w:rFonts w:ascii="Arial" w:hAnsi="Arial" w:cs="Arial"/>
                                <w:b/>
                                <w:color w:val="00448F"/>
                                <w:sz w:val="28"/>
                              </w:rPr>
                              <w:t>4719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.2pt;margin-top:23.6pt;width:71.3pt;height:1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niewIAAAU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tQnV64ypwujPg5gdYBpZjps7cavrFIaWvW6J2/NJa3becMIguCyeTZ0dHHBdA&#10;tv17zeAasvc6Ag2N7ULpoBgI0IGlhxMzIRQKi2U6n2ewQ2Erz5ZFEZlLSDUdNtb5t1x3KBg1tkB8&#10;BCeHW+dDMKSaXMJdTkvBNkLKOLG77bW06EBAJJv4xfhfuEkVnJUOx0bEcQVihDvCXog2kv69zPIi&#10;vcrL2WaxPJ8Vm2I+K8/T5SzNyqtykRZlcbN5DAFmRdUKxri6FYpPAsyKvyP42AqjdKIEUQ+1mufz&#10;kaE/JpnG73dJdsJDP0rR1Xh5ciJV4PWNYpA2qTwRcrSTn8OPVYYaTP9YlaiCQPwoAT9shyi3KJGg&#10;kK1mDyALq4E2YBjeEjBabb9h1ENf1th93RPLMZLvFEgrNPFk2MnYTgZRFI7W2GM0mtd+bPa9sWLX&#10;AvIoXqUvQX6NiNJ4iuIoWui1mMPxXQjN/HwevZ5er/UPAAAA//8DAFBLAwQUAAYACAAAACEAQWSR&#10;9OAAAAAJAQAADwAAAGRycy9kb3ducmV2LnhtbEyPy07DMBBF90j8gzVIbBB1GrWhTeNU0MKuLPpQ&#10;19PYJBHxOIqdJv17hhUsR/fozrnZerSNuJrO144UTCcRCEOF0zWVCk7Hj+cFCB+QNDaOjIKb8bDO&#10;7+8yTLUbaG+uh1AKLiGfooIqhDaV0heVsegnrjXE2ZfrLAY+u1LqDgcut42MoyiRFmviDxW2ZlOZ&#10;4vvQWwXJtuuHPW2etqf3HX62ZXx+u52VenwYX1cgghnDHwy/+qwOOTtdXE/ai0bBYh7PGFUwe4lB&#10;MLBcznnchZNpAjLP5P8F+Q8AAAD//wMAUEsBAi0AFAAGAAgAAAAhALaDOJL+AAAA4QEAABMAAAAA&#10;AAAAAAAAAAAAAAAAAFtDb250ZW50X1R5cGVzXS54bWxQSwECLQAUAAYACAAAACEAOP0h/9YAAACU&#10;AQAACwAAAAAAAAAAAAAAAAAvAQAAX3JlbHMvLnJlbHNQSwECLQAUAAYACAAAACEAD1hJ4nsCAAAF&#10;BQAADgAAAAAAAAAAAAAAAAAuAgAAZHJzL2Uyb0RvYy54bWxQSwECLQAUAAYACAAAACEAQWSR9OAA&#10;AAAJAQAADwAAAAAAAAAAAAAAAADVBAAAZHJzL2Rvd25yZXYueG1sUEsFBgAAAAAEAAQA8wAAAOIF&#10;AAAAAA==&#10;" stroked="f">
                <v:textbox inset="0,0,0,0">
                  <w:txbxContent>
                    <w:p w:rsidR="004D1C22" w:rsidRPr="002E1F6D" w:rsidRDefault="004D1C22" w:rsidP="004D1C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448F"/>
                          <w:sz w:val="24"/>
                        </w:rPr>
                      </w:pPr>
                      <w:r w:rsidRPr="00AD394E">
                        <w:rPr>
                          <w:rFonts w:ascii="Arial" w:hAnsi="Arial" w:cs="Arial"/>
                          <w:b/>
                          <w:color w:val="00448F"/>
                          <w:sz w:val="28"/>
                        </w:rPr>
                        <w:t>4719</w:t>
                      </w:r>
                    </w:p>
                  </w:txbxContent>
                </v:textbox>
              </v:shape>
            </w:pict>
          </mc:Fallback>
        </mc:AlternateContent>
      </w:r>
      <w:r w:rsidR="00733591" w:rsidRPr="0034331A">
        <w:rPr>
          <w:b/>
          <w:color w:val="113377"/>
          <w:sz w:val="28"/>
          <w:szCs w:val="36"/>
        </w:rPr>
        <w:t>Global Gas and L</w:t>
      </w:r>
      <w:r w:rsidR="00EC409A" w:rsidRPr="0034331A">
        <w:rPr>
          <w:b/>
          <w:color w:val="113377"/>
          <w:sz w:val="28"/>
          <w:szCs w:val="36"/>
        </w:rPr>
        <w:t>N</w:t>
      </w:r>
      <w:r w:rsidR="00733591" w:rsidRPr="0034331A">
        <w:rPr>
          <w:b/>
          <w:color w:val="113377"/>
          <w:sz w:val="28"/>
          <w:szCs w:val="36"/>
        </w:rPr>
        <w:t>G Proficiency Testing Scheme</w:t>
      </w:r>
      <w:r w:rsidR="005F1F8D" w:rsidRPr="0034331A">
        <w:rPr>
          <w:b/>
          <w:color w:val="113377"/>
          <w:sz w:val="28"/>
          <w:szCs w:val="36"/>
        </w:rPr>
        <w:t xml:space="preserve"> - </w:t>
      </w:r>
      <w:r w:rsidR="00733591" w:rsidRPr="0034331A">
        <w:rPr>
          <w:b/>
          <w:color w:val="113377"/>
          <w:sz w:val="28"/>
          <w:szCs w:val="36"/>
        </w:rPr>
        <w:t>Enrolment Form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34331A">
        <w:rPr>
          <w:b/>
          <w:color w:val="113377"/>
          <w:sz w:val="20"/>
          <w:szCs w:val="36"/>
        </w:rPr>
        <w:t>17043 :</w:t>
      </w:r>
      <w:proofErr w:type="gramEnd"/>
      <w:r w:rsidRPr="0034331A">
        <w:rPr>
          <w:b/>
          <w:color w:val="113377"/>
          <w:sz w:val="20"/>
          <w:szCs w:val="36"/>
        </w:rPr>
        <w:t xml:space="preserve">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34331A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Participant</w:t>
            </w:r>
            <w:r w:rsidR="00386C10"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34331A">
              <w:rPr>
                <w:rFonts w:asciiTheme="minorHAnsi" w:hAnsiTheme="minorHAnsi"/>
                <w:color w:val="113377"/>
              </w:rPr>
              <w:t>N</w:t>
            </w:r>
            <w:r w:rsidR="00386C10" w:rsidRPr="0034331A">
              <w:rPr>
                <w:rFonts w:asciiTheme="minorHAnsi" w:hAnsiTheme="minorHAnsi"/>
                <w:color w:val="113377"/>
              </w:rPr>
              <w:t>ame</w:t>
            </w:r>
            <w:r w:rsidR="000856FD" w:rsidRPr="0034331A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34331A">
              <w:rPr>
                <w:rFonts w:asciiTheme="minorHAnsi" w:hAnsiTheme="minorHAnsi"/>
                <w:color w:val="113377"/>
              </w:rPr>
              <w:t>C</w:t>
            </w:r>
            <w:r w:rsidR="000856FD" w:rsidRPr="0034331A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34331A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34331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34331A" w:rsidRDefault="00060CBB">
      <w:pPr>
        <w:rPr>
          <w:b/>
          <w:color w:val="113377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34331A" w:rsidRPr="0034331A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9616D" w:rsidRPr="0034331A" w:rsidRDefault="00E9616D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Mix</w:t>
            </w:r>
            <w:r w:rsidR="00577234" w:rsidRPr="0034331A">
              <w:rPr>
                <w:rFonts w:asciiTheme="minorHAnsi" w:hAnsiTheme="minorHAnsi"/>
                <w:color w:val="113377"/>
              </w:rPr>
              <w:t>t</w:t>
            </w:r>
            <w:r w:rsidRPr="0034331A">
              <w:rPr>
                <w:rFonts w:asciiTheme="minorHAnsi" w:hAnsiTheme="minorHAnsi"/>
                <w:color w:val="113377"/>
              </w:rPr>
              <w:t xml:space="preserve">ure </w:t>
            </w:r>
            <w:r w:rsidR="00577234" w:rsidRPr="0034331A">
              <w:rPr>
                <w:rFonts w:asciiTheme="minorHAnsi" w:hAnsiTheme="minorHAnsi"/>
                <w:color w:val="113377"/>
              </w:rPr>
              <w:t>T</w:t>
            </w:r>
            <w:r w:rsidRPr="0034331A">
              <w:rPr>
                <w:rFonts w:asciiTheme="minorHAnsi" w:hAnsiTheme="minorHAnsi"/>
                <w:color w:val="113377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733591" w:rsidRPr="0034331A" w:rsidRDefault="00577234" w:rsidP="00DC3A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Price per R</w:t>
            </w:r>
            <w:r w:rsidR="00FC3FCF" w:rsidRPr="0034331A">
              <w:rPr>
                <w:rFonts w:asciiTheme="minorHAnsi" w:hAnsiTheme="minorHAnsi"/>
                <w:color w:val="113377"/>
              </w:rPr>
              <w:t>ound</w:t>
            </w:r>
            <w:r w:rsidR="0047457E"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733591" w:rsidRPr="0034331A">
              <w:rPr>
                <w:rFonts w:asciiTheme="minorHAnsi" w:hAnsiTheme="minorHAnsi"/>
                <w:color w:val="113377"/>
              </w:rPr>
              <w:t>(</w:t>
            </w:r>
            <w:r w:rsidR="00DC3A47" w:rsidRPr="0034331A">
              <w:rPr>
                <w:rFonts w:asciiTheme="minorHAnsi" w:hAnsiTheme="minorHAnsi"/>
                <w:color w:val="113377"/>
              </w:rPr>
              <w:t>USD</w:t>
            </w:r>
            <w:r w:rsidR="00733591"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34331A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J</w:t>
            </w:r>
            <w:r w:rsidR="00E63FAB" w:rsidRPr="0034331A">
              <w:rPr>
                <w:rFonts w:asciiTheme="minorHAnsi" w:hAnsiTheme="minorHAnsi"/>
                <w:color w:val="113377"/>
              </w:rPr>
              <w:t>anuary</w:t>
            </w:r>
            <w:r w:rsidR="001F3260" w:rsidRPr="0034331A">
              <w:rPr>
                <w:rFonts w:asciiTheme="minorHAnsi" w:hAnsiTheme="minorHAnsi"/>
                <w:color w:val="113377"/>
              </w:rPr>
              <w:t xml:space="preserve"> 2</w:t>
            </w:r>
            <w:r w:rsidR="00FC3FCF" w:rsidRPr="0034331A">
              <w:rPr>
                <w:rFonts w:asciiTheme="minorHAnsi" w:hAnsiTheme="minorHAnsi"/>
                <w:color w:val="113377"/>
              </w:rPr>
              <w:t>01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</w:p>
          <w:p w:rsidR="001F3260" w:rsidRPr="0034331A" w:rsidRDefault="001F3260" w:rsidP="00633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(</w:t>
            </w:r>
            <w:r w:rsidR="0034331A">
              <w:rPr>
                <w:rFonts w:asciiTheme="minorHAnsi" w:hAnsiTheme="minorHAnsi"/>
                <w:color w:val="113377"/>
              </w:rPr>
              <w:t>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  <w:r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1</w:t>
            </w:r>
            <w:r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6F4D58" w:rsidRPr="0034331A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April</w:t>
            </w:r>
            <w:r w:rsidR="006F4D58" w:rsidRPr="0034331A">
              <w:rPr>
                <w:rFonts w:asciiTheme="minorHAnsi" w:hAnsiTheme="minorHAnsi"/>
                <w:color w:val="113377"/>
              </w:rPr>
              <w:t xml:space="preserve"> 201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</w:p>
          <w:p w:rsidR="001F3260" w:rsidRPr="0034331A" w:rsidRDefault="00B9122F" w:rsidP="00633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1F3260" w:rsidRPr="0034331A">
              <w:rPr>
                <w:rFonts w:asciiTheme="minorHAnsi" w:hAnsiTheme="minorHAnsi"/>
                <w:color w:val="113377"/>
              </w:rPr>
              <w:t>(1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  <w:r w:rsidR="001F3260"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2</w:t>
            </w:r>
            <w:r w:rsidR="001F3260"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B9122F" w:rsidRPr="0034331A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Ju</w:t>
            </w:r>
            <w:r w:rsidR="00E63FAB" w:rsidRPr="0034331A">
              <w:rPr>
                <w:rFonts w:asciiTheme="minorHAnsi" w:hAnsiTheme="minorHAnsi"/>
                <w:color w:val="113377"/>
              </w:rPr>
              <w:t>l</w:t>
            </w:r>
            <w:r w:rsidR="006F4D58" w:rsidRPr="0034331A">
              <w:rPr>
                <w:rFonts w:asciiTheme="minorHAnsi" w:hAnsiTheme="minorHAnsi"/>
                <w:color w:val="113377"/>
              </w:rPr>
              <w:t>y</w:t>
            </w:r>
            <w:r w:rsidRPr="0034331A">
              <w:rPr>
                <w:rFonts w:asciiTheme="minorHAnsi" w:hAnsiTheme="minorHAnsi"/>
                <w:color w:val="113377"/>
              </w:rPr>
              <w:t xml:space="preserve"> 201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</w:p>
          <w:p w:rsidR="001F3260" w:rsidRPr="0034331A" w:rsidRDefault="00B9122F" w:rsidP="00633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 xml:space="preserve"> (1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  <w:r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3</w:t>
            </w:r>
            <w:r w:rsidR="001F3260"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34331A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October</w:t>
            </w:r>
            <w:r w:rsidR="001F3260"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6F4D58" w:rsidRPr="0034331A">
              <w:rPr>
                <w:rFonts w:asciiTheme="minorHAnsi" w:hAnsiTheme="minorHAnsi"/>
                <w:color w:val="113377"/>
              </w:rPr>
              <w:t>201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</w:p>
          <w:p w:rsidR="001F3260" w:rsidRPr="0034331A" w:rsidRDefault="00B9122F" w:rsidP="00633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(1</w:t>
            </w:r>
            <w:r w:rsidR="00633833">
              <w:rPr>
                <w:rFonts w:asciiTheme="minorHAnsi" w:hAnsiTheme="minorHAnsi"/>
                <w:color w:val="113377"/>
              </w:rPr>
              <w:t>9</w:t>
            </w:r>
            <w:r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4</w:t>
            </w:r>
            <w:r w:rsidR="001F3260" w:rsidRPr="0034331A">
              <w:rPr>
                <w:rFonts w:asciiTheme="minorHAnsi" w:hAnsiTheme="minorHAnsi"/>
                <w:color w:val="113377"/>
              </w:rPr>
              <w:t>)</w:t>
            </w:r>
          </w:p>
        </w:tc>
      </w:tr>
      <w:tr w:rsidR="0034331A" w:rsidRPr="0034331A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FC3FCF" w:rsidP="006338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t>1</w:t>
            </w:r>
            <w:r w:rsidR="00DC3A47" w:rsidRPr="0034331A">
              <w:rPr>
                <w:rFonts w:asciiTheme="minorHAnsi" w:hAnsiTheme="minorHAnsi"/>
                <w:b/>
                <w:color w:val="113377"/>
              </w:rPr>
              <w:t>7</w:t>
            </w:r>
            <w:r w:rsidR="00633833">
              <w:rPr>
                <w:rFonts w:asciiTheme="minorHAnsi" w:hAnsiTheme="minorHAnsi"/>
                <w:b/>
                <w:color w:val="113377"/>
              </w:rPr>
              <w:t>44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bookmarkStart w:id="2" w:name="_GoBack"/>
            <w:bookmarkEnd w:id="2"/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</w:tr>
      <w:tr w:rsidR="0034331A" w:rsidRPr="0034331A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DC3A47" w:rsidP="0063383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t>16</w:t>
            </w:r>
            <w:r w:rsidR="00633833">
              <w:rPr>
                <w:rFonts w:asciiTheme="minorHAnsi" w:hAnsiTheme="minorHAnsi"/>
                <w:b/>
                <w:color w:val="113377"/>
              </w:rPr>
              <w:t>86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34331A" w:rsidRPr="0034331A" w:rsidTr="008C1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733591" w:rsidP="006338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t>1</w:t>
            </w:r>
            <w:r w:rsidR="00DC3A47" w:rsidRPr="0034331A">
              <w:rPr>
                <w:rFonts w:asciiTheme="minorHAnsi" w:hAnsiTheme="minorHAnsi"/>
                <w:b/>
                <w:color w:val="113377"/>
              </w:rPr>
              <w:t>4</w:t>
            </w:r>
            <w:r w:rsidR="00633833">
              <w:rPr>
                <w:rFonts w:asciiTheme="minorHAnsi" w:hAnsiTheme="minorHAnsi"/>
                <w:b/>
                <w:color w:val="113377"/>
              </w:rPr>
              <w:t>34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8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9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34331A" w:rsidRPr="0034331A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 xml:space="preserve">sulphur </w:t>
            </w:r>
            <w:r w:rsidR="00A45A37" w:rsidRPr="0034331A">
              <w:rPr>
                <w:rFonts w:asciiTheme="minorHAnsi" w:hAnsiTheme="minorHAnsi"/>
                <w:b w:val="0"/>
                <w:color w:val="113377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DC3A47" w:rsidP="0063383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t>2</w:t>
            </w:r>
            <w:r w:rsidR="00633833">
              <w:rPr>
                <w:rFonts w:asciiTheme="minorHAnsi" w:hAnsiTheme="minorHAnsi"/>
                <w:b/>
                <w:color w:val="113377"/>
              </w:rPr>
              <w:t>121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0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1"/>
          </w:p>
        </w:tc>
      </w:tr>
    </w:tbl>
    <w:p w:rsidR="00060CBB" w:rsidRPr="0034331A" w:rsidRDefault="00060CBB" w:rsidP="000856FD">
      <w:pPr>
        <w:spacing w:line="240" w:lineRule="auto"/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34331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34331A" w:rsidRPr="0034331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c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34331A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34331A" w:rsidRPr="0034331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j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ob t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34331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  <w:tr w:rsidR="0034331A" w:rsidRPr="0034331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34331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  <w:tr w:rsidR="0034331A" w:rsidRPr="0034331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t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34331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  <w:tr w:rsidR="0034331A" w:rsidRPr="0034331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ax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6"/>
          </w:p>
        </w:tc>
      </w:tr>
    </w:tbl>
    <w:p w:rsidR="005F1F8D" w:rsidRPr="0034331A" w:rsidRDefault="005F1F8D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34331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Consignment Details</w:t>
            </w:r>
          </w:p>
        </w:tc>
      </w:tr>
      <w:tr w:rsidR="0034331A" w:rsidRPr="0034331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s</w:t>
            </w:r>
            <w:r w:rsidR="005A69B8" w:rsidRPr="0034331A">
              <w:rPr>
                <w:rFonts w:asciiTheme="minorHAnsi" w:hAnsiTheme="minorHAnsi"/>
                <w:b w:val="0"/>
                <w:color w:val="113377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7"/>
          </w:p>
        </w:tc>
      </w:tr>
      <w:tr w:rsidR="0034331A" w:rsidRPr="0034331A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d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34331A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8"/>
          </w:p>
        </w:tc>
      </w:tr>
      <w:tr w:rsidR="0034331A" w:rsidRPr="0034331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34331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9"/>
          </w:p>
        </w:tc>
      </w:tr>
      <w:tr w:rsidR="0034331A" w:rsidRPr="0034331A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34331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0"/>
          </w:p>
        </w:tc>
      </w:tr>
      <w:tr w:rsidR="0034331A" w:rsidRPr="0034331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1"/>
          </w:p>
        </w:tc>
      </w:tr>
    </w:tbl>
    <w:p w:rsidR="00E9616D" w:rsidRPr="0034331A" w:rsidRDefault="00E9616D">
      <w:pPr>
        <w:spacing w:after="0" w:line="240" w:lineRule="auto"/>
        <w:rPr>
          <w:b/>
          <w:color w:val="113377"/>
        </w:rPr>
      </w:pPr>
      <w:r w:rsidRPr="0034331A">
        <w:rPr>
          <w:b/>
          <w:color w:val="113377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34331A" w:rsidRDefault="007F0007" w:rsidP="007F0007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lastRenderedPageBreak/>
              <w:t>Accounting Details</w:t>
            </w:r>
          </w:p>
        </w:tc>
      </w:tr>
      <w:tr w:rsidR="0034331A" w:rsidRPr="0034331A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34331A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i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>nvoic</w:t>
            </w: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34331A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2"/>
          </w:p>
        </w:tc>
      </w:tr>
      <w:tr w:rsidR="0034331A" w:rsidRPr="0034331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c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34331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3"/>
          </w:p>
        </w:tc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34331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4"/>
          </w:p>
        </w:tc>
      </w:tr>
      <w:tr w:rsidR="0034331A" w:rsidRPr="0034331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34331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5"/>
          </w:p>
        </w:tc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34331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6"/>
          </w:p>
        </w:tc>
      </w:tr>
      <w:tr w:rsidR="0034331A" w:rsidRPr="0034331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34331A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34331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7"/>
          </w:p>
        </w:tc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34331A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p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34331A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8"/>
          </w:p>
        </w:tc>
      </w:tr>
    </w:tbl>
    <w:p w:rsidR="007F0007" w:rsidRPr="0034331A" w:rsidRDefault="007F0007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34331A" w:rsidRDefault="007F0007" w:rsidP="00577234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 xml:space="preserve">Purchase </w:t>
            </w:r>
            <w:r w:rsidR="00577234" w:rsidRPr="0034331A">
              <w:rPr>
                <w:rFonts w:asciiTheme="minorHAnsi" w:hAnsiTheme="minorHAnsi"/>
                <w:color w:val="113377"/>
              </w:rPr>
              <w:t>Order N</w:t>
            </w:r>
            <w:r w:rsidRPr="0034331A">
              <w:rPr>
                <w:rFonts w:asciiTheme="minorHAnsi" w:hAnsiTheme="minorHAnsi"/>
                <w:color w:val="113377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34331A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5C61C9" w:rsidRPr="0034331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29"/>
          </w:p>
        </w:tc>
      </w:tr>
    </w:tbl>
    <w:p w:rsidR="00733591" w:rsidRPr="0034331A" w:rsidRDefault="00733591" w:rsidP="000856FD">
      <w:pPr>
        <w:spacing w:after="0" w:line="240" w:lineRule="auto"/>
        <w:ind w:left="-425"/>
        <w:rPr>
          <w:b/>
          <w:color w:val="113377"/>
          <w:u w:val="single"/>
        </w:rPr>
      </w:pPr>
    </w:p>
    <w:p w:rsidR="0047457E" w:rsidRPr="0034331A" w:rsidRDefault="0047457E" w:rsidP="0047457E">
      <w:pPr>
        <w:spacing w:after="0" w:line="240" w:lineRule="auto"/>
        <w:ind w:left="-709"/>
        <w:rPr>
          <w:b/>
          <w:color w:val="113377"/>
          <w:u w:val="single"/>
        </w:rPr>
      </w:pPr>
    </w:p>
    <w:p w:rsidR="009A7C3D" w:rsidRPr="0034331A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34331A">
        <w:rPr>
          <w:rFonts w:asciiTheme="minorHAnsi" w:hAnsiTheme="minorHAnsi"/>
          <w:b/>
          <w:color w:val="113377"/>
        </w:rPr>
        <w:t>Terms and Conditions</w:t>
      </w:r>
    </w:p>
    <w:p w:rsidR="00256847" w:rsidRPr="0034331A" w:rsidRDefault="00FC2299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EffecT</w:t>
      </w:r>
      <w:r w:rsidR="00256847" w:rsidRPr="0034331A">
        <w:rPr>
          <w:rFonts w:asciiTheme="minorHAnsi" w:hAnsiTheme="minorHAnsi"/>
          <w:color w:val="113377"/>
        </w:rPr>
        <w:t>ech general terms and conditions apply</w:t>
      </w:r>
      <w:r w:rsidR="0047457E" w:rsidRPr="0034331A">
        <w:rPr>
          <w:rFonts w:asciiTheme="minorHAnsi" w:hAnsiTheme="minorHAnsi"/>
          <w:color w:val="113377"/>
        </w:rPr>
        <w:t xml:space="preserve"> (available on request)</w:t>
      </w:r>
    </w:p>
    <w:p w:rsidR="0047457E" w:rsidRPr="0034331A" w:rsidRDefault="009A7C3D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 xml:space="preserve">Prices </w:t>
      </w:r>
      <w:r w:rsidRPr="0034331A">
        <w:rPr>
          <w:rFonts w:asciiTheme="minorHAnsi" w:hAnsiTheme="minorHAnsi"/>
          <w:b/>
          <w:color w:val="113377"/>
        </w:rPr>
        <w:t>exclude</w:t>
      </w:r>
      <w:r w:rsidRPr="0034331A">
        <w:rPr>
          <w:rFonts w:asciiTheme="minorHAnsi" w:hAnsiTheme="minorHAnsi"/>
          <w:color w:val="113377"/>
        </w:rPr>
        <w:t xml:space="preserve"> VAT</w:t>
      </w:r>
      <w:r w:rsidR="0047457E" w:rsidRPr="0034331A">
        <w:rPr>
          <w:rFonts w:asciiTheme="minorHAnsi" w:hAnsiTheme="minorHAnsi"/>
          <w:color w:val="113377"/>
        </w:rPr>
        <w:t xml:space="preserve"> and all local taxes</w:t>
      </w:r>
      <w:r w:rsidRPr="0034331A">
        <w:rPr>
          <w:rFonts w:asciiTheme="minorHAnsi" w:hAnsiTheme="minorHAnsi"/>
          <w:color w:val="113377"/>
        </w:rPr>
        <w:t xml:space="preserve"> </w:t>
      </w:r>
      <w:r w:rsidR="0047457E" w:rsidRPr="0034331A">
        <w:rPr>
          <w:rFonts w:asciiTheme="minorHAnsi" w:hAnsiTheme="minorHAnsi"/>
          <w:color w:val="113377"/>
        </w:rPr>
        <w:t>(if applicable)</w:t>
      </w:r>
    </w:p>
    <w:p w:rsidR="009A7C3D" w:rsidRPr="0034331A" w:rsidRDefault="0047457E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 xml:space="preserve">Prices </w:t>
      </w:r>
      <w:r w:rsidRPr="0034331A">
        <w:rPr>
          <w:rFonts w:asciiTheme="minorHAnsi" w:hAnsiTheme="minorHAnsi"/>
          <w:b/>
          <w:color w:val="113377"/>
        </w:rPr>
        <w:t>exclude</w:t>
      </w:r>
      <w:r w:rsidRPr="0034331A">
        <w:rPr>
          <w:rFonts w:asciiTheme="minorHAnsi" w:hAnsiTheme="minorHAnsi"/>
          <w:color w:val="113377"/>
        </w:rPr>
        <w:t xml:space="preserve"> door-to-door </w:t>
      </w:r>
      <w:r w:rsidR="009A7C3D" w:rsidRPr="0034331A">
        <w:rPr>
          <w:rFonts w:asciiTheme="minorHAnsi" w:hAnsiTheme="minorHAnsi"/>
          <w:color w:val="113377"/>
        </w:rPr>
        <w:t>transportation costs</w:t>
      </w:r>
    </w:p>
    <w:p w:rsidR="009A7C3D" w:rsidRPr="0034331A" w:rsidRDefault="003E0E0B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Payment terms</w:t>
      </w:r>
      <w:r w:rsidR="009A7C3D" w:rsidRPr="0034331A">
        <w:rPr>
          <w:rFonts w:asciiTheme="minorHAnsi" w:hAnsiTheme="minorHAnsi"/>
          <w:color w:val="113377"/>
        </w:rPr>
        <w:t xml:space="preserve"> </w:t>
      </w:r>
      <w:r w:rsidRPr="0034331A">
        <w:rPr>
          <w:rFonts w:asciiTheme="minorHAnsi" w:hAnsiTheme="minorHAnsi"/>
          <w:color w:val="113377"/>
        </w:rPr>
        <w:t>are o</w:t>
      </w:r>
      <w:r w:rsidR="009A7C3D" w:rsidRPr="0034331A">
        <w:rPr>
          <w:rFonts w:asciiTheme="minorHAnsi" w:hAnsiTheme="minorHAnsi"/>
          <w:color w:val="113377"/>
        </w:rPr>
        <w:t>n receipt of invoice and prior to issue of final report</w:t>
      </w:r>
    </w:p>
    <w:p w:rsidR="00256847" w:rsidRPr="0034331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256847" w:rsidRPr="0034331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Application of the protocol document is required</w:t>
      </w:r>
    </w:p>
    <w:p w:rsidR="00FC2299" w:rsidRPr="0034331A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FC2299" w:rsidRPr="0034331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p w:rsidR="00FC2299" w:rsidRPr="0034331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4331A" w:rsidRPr="0034331A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34331A" w:rsidRDefault="00FC2299" w:rsidP="0047457E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34331A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34331A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42E44CA" wp14:editId="4E11A31E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34331A" w:rsidRDefault="00FC2299" w:rsidP="0047457E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34331A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30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553DEF">
      <w:footerReference w:type="default" r:id="rId12"/>
      <w:pgSz w:w="11907" w:h="16840" w:code="9"/>
      <w:pgMar w:top="1276" w:right="1440" w:bottom="1843" w:left="1440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5674A6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ED19A7">
      <w:rPr>
        <w:sz w:val="20"/>
      </w:rPr>
      <w:t xml:space="preserve"> (scheme coordinator) or fax to +44 1889 569220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553DEF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34331A" w:rsidRPr="00553DEF">
      <w:rPr>
        <w:b/>
        <w:sz w:val="20"/>
      </w:rPr>
      <w:t>EffecTech Limited</w:t>
    </w:r>
  </w:p>
  <w:p w:rsidR="0034331A" w:rsidRDefault="0034331A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34331A" w:rsidRPr="00BA4686" w:rsidRDefault="0034331A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</w:t>
    </w:r>
    <w:r w:rsidRPr="00BA4686">
      <w:rPr>
        <w:sz w:val="20"/>
      </w:rPr>
      <w:t>3</w:t>
    </w:r>
    <w:r w:rsidR="00633833">
      <w:rPr>
        <w:sz w:val="20"/>
      </w:rPr>
      <w:tab/>
      <w:t>Revision 4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2g2/qH6ZHZmytCvv6NP9BXnMfM=" w:salt="hnSIo90n2ib4pf8fqfq/Y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A1CD0"/>
    <w:rsid w:val="00310A86"/>
    <w:rsid w:val="00314733"/>
    <w:rsid w:val="0034331A"/>
    <w:rsid w:val="003522D1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B3BCF"/>
    <w:rsid w:val="004D1C22"/>
    <w:rsid w:val="004F2D71"/>
    <w:rsid w:val="00503F1D"/>
    <w:rsid w:val="0054705D"/>
    <w:rsid w:val="00553218"/>
    <w:rsid w:val="00553DEF"/>
    <w:rsid w:val="005674A6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33833"/>
    <w:rsid w:val="006427A6"/>
    <w:rsid w:val="006609EE"/>
    <w:rsid w:val="00690569"/>
    <w:rsid w:val="00696A9E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5720E"/>
    <w:rsid w:val="00862049"/>
    <w:rsid w:val="00865DBE"/>
    <w:rsid w:val="008C1223"/>
    <w:rsid w:val="008C513F"/>
    <w:rsid w:val="008E3618"/>
    <w:rsid w:val="008E53BA"/>
    <w:rsid w:val="00914BED"/>
    <w:rsid w:val="00953A80"/>
    <w:rsid w:val="009626BF"/>
    <w:rsid w:val="00976054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BE5"/>
    <w:rsid w:val="00B177EA"/>
    <w:rsid w:val="00B34102"/>
    <w:rsid w:val="00B34E05"/>
    <w:rsid w:val="00B51815"/>
    <w:rsid w:val="00B73245"/>
    <w:rsid w:val="00B9122F"/>
    <w:rsid w:val="00BA4686"/>
    <w:rsid w:val="00BA6735"/>
    <w:rsid w:val="00BA679A"/>
    <w:rsid w:val="00BD4E64"/>
    <w:rsid w:val="00C0536F"/>
    <w:rsid w:val="00C342F5"/>
    <w:rsid w:val="00C81CDC"/>
    <w:rsid w:val="00CD6260"/>
    <w:rsid w:val="00CE4E0D"/>
    <w:rsid w:val="00CE7F95"/>
    <w:rsid w:val="00D038E7"/>
    <w:rsid w:val="00D214EB"/>
    <w:rsid w:val="00D24478"/>
    <w:rsid w:val="00D32E47"/>
    <w:rsid w:val="00D42C82"/>
    <w:rsid w:val="00D516B6"/>
    <w:rsid w:val="00D779C3"/>
    <w:rsid w:val="00DC3A47"/>
    <w:rsid w:val="00DD197A"/>
    <w:rsid w:val="00DD6BB0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CF5E-8FAE-4055-835C-9277FB0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2018-11-20T09:02:00Z</dcterms:created>
  <dcterms:modified xsi:type="dcterms:W3CDTF">2018-11-20T09:02:00Z</dcterms:modified>
</cp:coreProperties>
</file>