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1" w:rsidRDefault="00670AD4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22"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6289675</wp:posOffset>
            </wp:positionH>
            <wp:positionV relativeFrom="page">
              <wp:posOffset>323850</wp:posOffset>
            </wp:positionV>
            <wp:extent cx="943200" cy="1220400"/>
            <wp:effectExtent l="0" t="0" r="0" b="0"/>
            <wp:wrapNone/>
            <wp:docPr id="1" name="Picture 0" descr="ProficiencyTesting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57E" w:rsidRPr="00670AD4" w:rsidRDefault="008D716C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>
        <w:rPr>
          <w:b/>
          <w:noProof/>
          <w:color w:val="113377"/>
          <w:sz w:val="28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25.45pt;margin-top:19.85pt;width:71.3pt;height:17.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niewIAAAU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" stroked="f">
            <v:textbox style="mso-next-textbox:#Text Box 6" inset="0,0,0,0">
              <w:txbxContent>
                <w:p w:rsidR="004D1C22" w:rsidRPr="002E1F6D" w:rsidRDefault="004D1C22" w:rsidP="004D1C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448F"/>
                      <w:sz w:val="24"/>
                    </w:rPr>
                  </w:pPr>
                  <w:r w:rsidRPr="00AD394E">
                    <w:rPr>
                      <w:rFonts w:ascii="Arial" w:hAnsi="Arial" w:cs="Arial"/>
                      <w:b/>
                      <w:color w:val="00448F"/>
                      <w:sz w:val="28"/>
                    </w:rPr>
                    <w:t>4719</w:t>
                  </w:r>
                </w:p>
              </w:txbxContent>
            </v:textbox>
          </v:shape>
        </w:pict>
      </w:r>
      <w:r w:rsidR="00C8413C" w:rsidRPr="00670AD4">
        <w:rPr>
          <w:b/>
          <w:color w:val="113377"/>
          <w:sz w:val="28"/>
          <w:szCs w:val="36"/>
        </w:rPr>
        <w:t xml:space="preserve">Stack Emissions </w:t>
      </w:r>
      <w:r w:rsidR="00733591" w:rsidRPr="00670AD4">
        <w:rPr>
          <w:b/>
          <w:color w:val="113377"/>
          <w:sz w:val="28"/>
          <w:szCs w:val="36"/>
        </w:rPr>
        <w:t>Proficiency Testing Scheme</w:t>
      </w:r>
      <w:r w:rsidR="00C8413C" w:rsidRPr="00670AD4">
        <w:rPr>
          <w:b/>
          <w:color w:val="113377"/>
          <w:sz w:val="28"/>
          <w:szCs w:val="36"/>
        </w:rPr>
        <w:t xml:space="preserve"> (SEPTS)</w:t>
      </w:r>
      <w:r w:rsidR="005F1F8D" w:rsidRPr="00670AD4">
        <w:rPr>
          <w:b/>
          <w:color w:val="113377"/>
          <w:sz w:val="28"/>
          <w:szCs w:val="36"/>
        </w:rPr>
        <w:t xml:space="preserve"> - </w:t>
      </w:r>
      <w:r w:rsidR="00733591" w:rsidRPr="00670AD4">
        <w:rPr>
          <w:b/>
          <w:color w:val="113377"/>
          <w:sz w:val="28"/>
          <w:szCs w:val="36"/>
        </w:rPr>
        <w:t>Enrolment Form</w:t>
      </w:r>
    </w:p>
    <w:p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670AD4">
        <w:rPr>
          <w:b/>
          <w:color w:val="113377"/>
          <w:sz w:val="20"/>
          <w:szCs w:val="36"/>
        </w:rPr>
        <w:t>17043 :</w:t>
      </w:r>
      <w:proofErr w:type="gramEnd"/>
      <w:r w:rsidRPr="00670AD4">
        <w:rPr>
          <w:b/>
          <w:color w:val="113377"/>
          <w:sz w:val="20"/>
          <w:szCs w:val="36"/>
        </w:rPr>
        <w:t xml:space="preserve"> 2010</w:t>
      </w:r>
    </w:p>
    <w:p w:rsidR="002A59CC" w:rsidRPr="00670AD4" w:rsidRDefault="002A59CC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:rsidR="002A59CC" w:rsidRPr="00670AD4" w:rsidRDefault="002A59CC" w:rsidP="002A59CC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>The scheme will run in May 201</w:t>
      </w:r>
      <w:r w:rsidR="00527759">
        <w:rPr>
          <w:b/>
          <w:color w:val="113377"/>
          <w:sz w:val="20"/>
          <w:szCs w:val="36"/>
        </w:rPr>
        <w:t>9</w:t>
      </w:r>
      <w:r w:rsidRPr="00670AD4">
        <w:rPr>
          <w:b/>
          <w:color w:val="113377"/>
          <w:sz w:val="20"/>
          <w:szCs w:val="36"/>
        </w:rPr>
        <w:t>, the closing date for enrolment is 31st March 201</w:t>
      </w:r>
      <w:r w:rsidR="00527759">
        <w:rPr>
          <w:b/>
          <w:color w:val="113377"/>
          <w:sz w:val="20"/>
          <w:szCs w:val="36"/>
        </w:rPr>
        <w:t>9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670AD4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</w:t>
            </w:r>
            <w:r w:rsidR="00386C10" w:rsidRPr="00670AD4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670AD4">
              <w:rPr>
                <w:rFonts w:asciiTheme="minorHAnsi" w:hAnsiTheme="minorHAnsi"/>
                <w:color w:val="113377"/>
              </w:rPr>
              <w:t>N</w:t>
            </w:r>
            <w:r w:rsidR="00386C10" w:rsidRPr="00670AD4">
              <w:rPr>
                <w:rFonts w:asciiTheme="minorHAnsi" w:hAnsiTheme="minorHAnsi"/>
                <w:color w:val="113377"/>
              </w:rPr>
              <w:t>ame</w:t>
            </w:r>
            <w:r w:rsidR="000856FD" w:rsidRPr="00670AD4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670AD4">
              <w:rPr>
                <w:rFonts w:asciiTheme="minorHAnsi" w:hAnsiTheme="minorHAnsi"/>
                <w:color w:val="113377"/>
              </w:rPr>
              <w:t>C</w:t>
            </w:r>
            <w:r w:rsidR="000856FD" w:rsidRPr="00670AD4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670AD4" w:rsidRDefault="003256FA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:rsidR="00060CBB" w:rsidRPr="00670AD4" w:rsidRDefault="00060CBB">
      <w:pPr>
        <w:rPr>
          <w:b/>
          <w:color w:val="113377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FC1720" w:rsidRPr="00670AD4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FC1720" w:rsidRPr="00670AD4" w:rsidRDefault="00FC1720" w:rsidP="00712F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 xml:space="preserve">Price per </w:t>
            </w:r>
            <w:r w:rsidR="00E72AA1" w:rsidRPr="00670AD4">
              <w:rPr>
                <w:rFonts w:asciiTheme="minorHAnsi" w:hAnsiTheme="minorHAnsi"/>
                <w:color w:val="113377"/>
              </w:rPr>
              <w:t>Item</w:t>
            </w:r>
            <w:r w:rsidRPr="00670AD4">
              <w:rPr>
                <w:rFonts w:asciiTheme="minorHAnsi" w:hAnsiTheme="minorHAnsi"/>
                <w:color w:val="113377"/>
              </w:rPr>
              <w:t xml:space="preserve"> 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1720" w:rsidRPr="00670AD4" w:rsidRDefault="00FC1720" w:rsidP="00080F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201</w:t>
            </w:r>
            <w:r w:rsidR="00527759">
              <w:rPr>
                <w:rFonts w:asciiTheme="minorHAnsi" w:hAnsiTheme="minorHAnsi"/>
                <w:color w:val="113377"/>
              </w:rPr>
              <w:t>9</w:t>
            </w:r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sulphur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8D71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6</w:t>
            </w:r>
            <w:r w:rsidR="008D716C">
              <w:rPr>
                <w:rFonts w:asciiTheme="minorHAnsi" w:hAnsiTheme="minorHAnsi"/>
                <w:b/>
                <w:color w:val="113377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</w:tr>
      <w:tr w:rsidR="00670AD4" w:rsidRPr="00670AD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propane</w:t>
            </w: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8D71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4</w:t>
            </w:r>
            <w:r w:rsidR="008D716C">
              <w:rPr>
                <w:rFonts w:asciiTheme="minorHAnsi" w:hAnsiTheme="minorHAnsi"/>
                <w:b/>
                <w:color w:val="113377"/>
              </w:rPr>
              <w:t>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nitric 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8D71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6</w:t>
            </w:r>
            <w:r w:rsidR="008D716C">
              <w:rPr>
                <w:rFonts w:asciiTheme="minorHAnsi" w:hAnsiTheme="minorHAnsi"/>
                <w:b/>
                <w:color w:val="113377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670AD4" w:rsidRPr="00670AD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monoxide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8D71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4</w:t>
            </w:r>
            <w:r w:rsidR="008D716C">
              <w:rPr>
                <w:rFonts w:asciiTheme="minorHAnsi" w:hAnsiTheme="minorHAnsi"/>
                <w:b/>
                <w:color w:val="113377"/>
              </w:rPr>
              <w:t>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oxygen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8D71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4</w:t>
            </w:r>
            <w:r w:rsidR="008D716C">
              <w:rPr>
                <w:rFonts w:asciiTheme="minorHAnsi" w:hAnsiTheme="minorHAnsi"/>
                <w:b/>
                <w:color w:val="113377"/>
              </w:rPr>
              <w:t>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8D71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4</w:t>
            </w:r>
            <w:r w:rsidR="008D716C">
              <w:rPr>
                <w:rFonts w:asciiTheme="minorHAnsi" w:hAnsiTheme="minorHAnsi"/>
                <w:b/>
                <w:color w:val="113377"/>
              </w:rPr>
              <w:t>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670AD4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670AD4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8D716C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>
              <w:rPr>
                <w:rFonts w:asciiTheme="minorHAnsi" w:hAnsiTheme="minorHAnsi"/>
                <w:b/>
                <w:color w:val="113377"/>
                <w:lang w:val="nl-NL"/>
              </w:rPr>
              <w:t>808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4C0D49" w:rsidRPr="00670AD4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670AD4">
        <w:rPr>
          <w:b/>
          <w:color w:val="113377"/>
        </w:rPr>
        <w:t xml:space="preserve">The prices above include the processing of one set of </w:t>
      </w:r>
      <w:r w:rsidR="004C0D49" w:rsidRPr="00670AD4">
        <w:rPr>
          <w:b/>
          <w:color w:val="113377"/>
        </w:rPr>
        <w:t>results</w:t>
      </w:r>
      <w:r w:rsidRPr="00670AD4">
        <w:rPr>
          <w:b/>
          <w:color w:val="113377"/>
        </w:rPr>
        <w:t xml:space="preserve"> per </w:t>
      </w:r>
      <w:r w:rsidR="00E72AA1" w:rsidRPr="00670AD4">
        <w:rPr>
          <w:b/>
          <w:color w:val="113377"/>
        </w:rPr>
        <w:t>PT item</w:t>
      </w:r>
      <w:r w:rsidRPr="00670AD4">
        <w:rPr>
          <w:b/>
          <w:color w:val="113377"/>
        </w:rPr>
        <w:t xml:space="preserve">. </w:t>
      </w:r>
    </w:p>
    <w:p w:rsidR="00862471" w:rsidRPr="00670AD4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670AD4">
        <w:rPr>
          <w:b/>
          <w:color w:val="113377"/>
        </w:rPr>
        <w:t xml:space="preserve">If more than one team is going to </w:t>
      </w:r>
      <w:r w:rsidR="00E72AA1" w:rsidRPr="00670AD4">
        <w:rPr>
          <w:b/>
          <w:color w:val="113377"/>
        </w:rPr>
        <w:t xml:space="preserve">measure and submit results for the item / gas mixture </w:t>
      </w:r>
      <w:r w:rsidRPr="00670AD4">
        <w:rPr>
          <w:b/>
          <w:color w:val="113377"/>
        </w:rPr>
        <w:t xml:space="preserve">and participate in the scheme a charge of </w:t>
      </w:r>
      <w:r w:rsidR="00842C3A" w:rsidRPr="00670AD4">
        <w:rPr>
          <w:b/>
          <w:color w:val="113377"/>
        </w:rPr>
        <w:t>€198</w:t>
      </w:r>
      <w:r w:rsidRPr="00670AD4">
        <w:rPr>
          <w:b/>
          <w:color w:val="113377"/>
        </w:rPr>
        <w:t xml:space="preserve"> will apply for each additional set of </w:t>
      </w:r>
      <w:r w:rsidR="004C0D49" w:rsidRPr="00670AD4">
        <w:rPr>
          <w:b/>
          <w:color w:val="113377"/>
        </w:rPr>
        <w:t xml:space="preserve">results </w:t>
      </w:r>
      <w:r w:rsidRPr="00670AD4">
        <w:rPr>
          <w:b/>
          <w:color w:val="113377"/>
        </w:rPr>
        <w:t xml:space="preserve">submitted. 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862471" w:rsidRPr="00670AD4" w:rsidRDefault="00862471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Number of additional teams</w:t>
            </w:r>
            <w:r w:rsidR="00E72AA1" w:rsidRPr="00670AD4">
              <w:rPr>
                <w:rFonts w:asciiTheme="minorHAnsi" w:hAnsiTheme="minorHAnsi"/>
                <w:color w:val="113377"/>
              </w:rPr>
              <w:t xml:space="preserve"> / 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62471" w:rsidRPr="00670AD4" w:rsidRDefault="00862471" w:rsidP="00712F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Price per team 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862471" w:rsidRPr="00670AD4" w:rsidRDefault="00862471" w:rsidP="00712F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Total additional</w:t>
            </w:r>
            <w:r w:rsidR="00E72AA1" w:rsidRPr="00670AD4">
              <w:rPr>
                <w:rFonts w:asciiTheme="minorHAnsi" w:hAnsiTheme="minorHAnsi"/>
                <w:color w:val="113377"/>
              </w:rPr>
              <w:t xml:space="preserve"> fee</w:t>
            </w:r>
            <w:r w:rsidRPr="00670AD4">
              <w:rPr>
                <w:rFonts w:asciiTheme="minorHAnsi" w:hAnsiTheme="minorHAnsi"/>
                <w:color w:val="113377"/>
              </w:rPr>
              <w:t xml:space="preserve"> 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</w:tr>
      <w:tr w:rsidR="00670AD4" w:rsidRPr="00670AD4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862471" w:rsidRPr="00670AD4" w:rsidRDefault="003256FA" w:rsidP="00660853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</w:rPr>
            </w:r>
            <w:r w:rsidRPr="00670AD4">
              <w:rPr>
                <w:rFonts w:asciiTheme="minorHAnsi" w:hAnsiTheme="minorHAnsi"/>
                <w:color w:val="113377"/>
              </w:rPr>
              <w:fldChar w:fldCharType="separate"/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color w:val="113377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2471" w:rsidRPr="00670AD4" w:rsidRDefault="008D716C" w:rsidP="006608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2471" w:rsidRPr="00670AD4" w:rsidRDefault="003256FA" w:rsidP="00E96D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bookmarkStart w:id="5" w:name="_GoBack"/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bookmarkEnd w:id="5"/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862471" w:rsidRPr="00670AD4" w:rsidRDefault="00862471">
      <w:pPr>
        <w:spacing w:after="0" w:line="240" w:lineRule="auto"/>
        <w:rPr>
          <w:color w:val="113377"/>
        </w:rPr>
      </w:pPr>
    </w:p>
    <w:p w:rsidR="00E72AA1" w:rsidRDefault="00E72AA1">
      <w:pPr>
        <w:spacing w:after="0" w:line="240" w:lineRule="auto"/>
        <w:rPr>
          <w:color w:val="808080"/>
        </w:rPr>
      </w:pPr>
    </w:p>
    <w:p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Default="004C0D49">
      <w:pPr>
        <w:spacing w:after="0" w:line="240" w:lineRule="auto"/>
        <w:rPr>
          <w:b/>
          <w:bCs/>
        </w:rPr>
        <w:sectPr w:rsidR="004C0D49" w:rsidSect="00080FB6">
          <w:footerReference w:type="default" r:id="rId11"/>
          <w:pgSz w:w="11907" w:h="16840" w:code="9"/>
          <w:pgMar w:top="1440" w:right="1440" w:bottom="1440" w:left="1440" w:header="709" w:footer="250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670AD4" w:rsidRPr="00670AD4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:rsidR="004C0D49" w:rsidRPr="00670AD4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670AD4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Pr="00670AD4" w:rsidRDefault="004C0D49" w:rsidP="004C0D49">
      <w:pPr>
        <w:spacing w:after="0" w:line="240" w:lineRule="auto"/>
        <w:rPr>
          <w:color w:val="113377"/>
        </w:rPr>
      </w:pPr>
    </w:p>
    <w:p w:rsidR="004C0D49" w:rsidRPr="00670AD4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670AD4" w:rsidRPr="00670AD4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670AD4" w:rsidRPr="00670AD4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670AD4" w:rsidRPr="00670AD4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670AD4" w:rsidRPr="00670AD4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670AD4" w:rsidRPr="00670AD4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670AD4" w:rsidRPr="00670AD4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4C0D49" w:rsidRPr="00670AD4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:rsidR="004C0D49" w:rsidRPr="00670AD4" w:rsidRDefault="004C0D49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670AD4">
        <w:rPr>
          <w:rFonts w:asciiTheme="minorHAnsi" w:hAnsiTheme="minorHAnsi"/>
          <w:b/>
          <w:color w:val="113377"/>
        </w:rPr>
        <w:t>Terms and Conditions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EffecTech general terms and conditions apply (available on request)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VAT and all local taxes (if applicable)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door-to-door transportation costs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Payment terms are on receipt of invoice and prior to issue of final report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FC1720" w:rsidRPr="00670AD4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670AD4" w:rsidRPr="00670AD4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3F4DE5" w:rsidRPr="00670AD4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670AD4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12AE04A4" wp14:editId="38F4BA3B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0AD4" w:rsidRPr="00670AD4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</w:tbl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080FB6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87" w:rsidRDefault="00324387" w:rsidP="00F3446C">
      <w:pPr>
        <w:spacing w:after="0" w:line="240" w:lineRule="auto"/>
      </w:pPr>
      <w:r>
        <w:separator/>
      </w:r>
    </w:p>
  </w:endnote>
  <w:endnote w:type="continuationSeparator" w:id="0">
    <w:p w:rsidR="00324387" w:rsidRDefault="00324387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8D716C" w:rsidP="000856FD">
    <w:pPr>
      <w:pStyle w:val="Footer"/>
      <w:ind w:left="-709"/>
      <w:rPr>
        <w:sz w:val="20"/>
      </w:rPr>
    </w:pPr>
    <w:hyperlink r:id="rId1" w:history="1">
      <w:r w:rsidR="00BD2CC8" w:rsidRPr="00E6678E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Default="00ED19A7" w:rsidP="000856FD">
    <w:pPr>
      <w:pStyle w:val="Footer"/>
      <w:ind w:left="-709"/>
      <w:rPr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080FB6" w:rsidRPr="00080FB6">
      <w:rPr>
        <w:b/>
        <w:sz w:val="20"/>
      </w:rPr>
      <w:t>EffecTech Limited</w:t>
    </w:r>
  </w:p>
  <w:p w:rsidR="00080FB6" w:rsidRDefault="00080FB6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:rsidR="00080FB6" w:rsidRPr="00BA4686" w:rsidRDefault="00080FB6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61</w:t>
    </w:r>
    <w:r>
      <w:rPr>
        <w:sz w:val="20"/>
      </w:rPr>
      <w:tab/>
      <w:t xml:space="preserve">Revision </w:t>
    </w:r>
    <w:r w:rsidR="00527759">
      <w:rPr>
        <w:sz w:val="20"/>
      </w:rPr>
      <w:fldChar w:fldCharType="begin"/>
    </w:r>
    <w:r w:rsidR="00527759">
      <w:rPr>
        <w:sz w:val="20"/>
      </w:rPr>
      <w:instrText xml:space="preserve"> DOCPROPERTY  Revision  \* MERGEFORMAT </w:instrText>
    </w:r>
    <w:r w:rsidR="00527759">
      <w:rPr>
        <w:sz w:val="20"/>
      </w:rPr>
      <w:fldChar w:fldCharType="separate"/>
    </w:r>
    <w:r w:rsidR="00527759">
      <w:rPr>
        <w:sz w:val="20"/>
      </w:rPr>
      <w:t>7</w:t>
    </w:r>
    <w:r w:rsidR="00527759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87" w:rsidRDefault="00324387" w:rsidP="00F3446C">
      <w:pPr>
        <w:spacing w:after="0" w:line="240" w:lineRule="auto"/>
      </w:pPr>
      <w:r>
        <w:separator/>
      </w:r>
    </w:p>
  </w:footnote>
  <w:footnote w:type="continuationSeparator" w:id="0">
    <w:p w:rsidR="00324387" w:rsidRDefault="00324387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6PGR4il5Es4P2X90/rHUjVdB/DU=" w:salt="DWQUWCktc0rfbzIIxBEnmA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0FB6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8648B"/>
    <w:rsid w:val="002A1CD0"/>
    <w:rsid w:val="002A59CC"/>
    <w:rsid w:val="002E04D9"/>
    <w:rsid w:val="00310A86"/>
    <w:rsid w:val="00314733"/>
    <w:rsid w:val="00324387"/>
    <w:rsid w:val="003256FA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47054"/>
    <w:rsid w:val="00455F12"/>
    <w:rsid w:val="0047457E"/>
    <w:rsid w:val="004B3BCF"/>
    <w:rsid w:val="004C0D49"/>
    <w:rsid w:val="004D1C22"/>
    <w:rsid w:val="00503F1D"/>
    <w:rsid w:val="00527759"/>
    <w:rsid w:val="00527EB4"/>
    <w:rsid w:val="005405F3"/>
    <w:rsid w:val="0054705D"/>
    <w:rsid w:val="00553218"/>
    <w:rsid w:val="005569AC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70AD4"/>
    <w:rsid w:val="00690569"/>
    <w:rsid w:val="00695BD9"/>
    <w:rsid w:val="00696A9E"/>
    <w:rsid w:val="006A7A1C"/>
    <w:rsid w:val="006D2D48"/>
    <w:rsid w:val="006F4D58"/>
    <w:rsid w:val="006F58B8"/>
    <w:rsid w:val="00712FE7"/>
    <w:rsid w:val="00716CAB"/>
    <w:rsid w:val="00730721"/>
    <w:rsid w:val="00733591"/>
    <w:rsid w:val="007366F8"/>
    <w:rsid w:val="00772554"/>
    <w:rsid w:val="00794D57"/>
    <w:rsid w:val="007A742E"/>
    <w:rsid w:val="007C2F61"/>
    <w:rsid w:val="007C43E9"/>
    <w:rsid w:val="007E500C"/>
    <w:rsid w:val="007F0007"/>
    <w:rsid w:val="008274B7"/>
    <w:rsid w:val="008329C8"/>
    <w:rsid w:val="00842C3A"/>
    <w:rsid w:val="0085720E"/>
    <w:rsid w:val="00862049"/>
    <w:rsid w:val="00862471"/>
    <w:rsid w:val="00865DBE"/>
    <w:rsid w:val="008C513F"/>
    <w:rsid w:val="008D716C"/>
    <w:rsid w:val="008E3618"/>
    <w:rsid w:val="008E53BA"/>
    <w:rsid w:val="00914BED"/>
    <w:rsid w:val="00953A80"/>
    <w:rsid w:val="009626BF"/>
    <w:rsid w:val="00993334"/>
    <w:rsid w:val="009A7C3D"/>
    <w:rsid w:val="009B5812"/>
    <w:rsid w:val="009C2655"/>
    <w:rsid w:val="009E0196"/>
    <w:rsid w:val="009E5535"/>
    <w:rsid w:val="00A17246"/>
    <w:rsid w:val="00A30675"/>
    <w:rsid w:val="00A45A37"/>
    <w:rsid w:val="00A77288"/>
    <w:rsid w:val="00A8518C"/>
    <w:rsid w:val="00A92A91"/>
    <w:rsid w:val="00AA16DF"/>
    <w:rsid w:val="00B177EA"/>
    <w:rsid w:val="00B3009E"/>
    <w:rsid w:val="00B34102"/>
    <w:rsid w:val="00B34E05"/>
    <w:rsid w:val="00B51815"/>
    <w:rsid w:val="00B73245"/>
    <w:rsid w:val="00B9122F"/>
    <w:rsid w:val="00BA4686"/>
    <w:rsid w:val="00BA6735"/>
    <w:rsid w:val="00BA679A"/>
    <w:rsid w:val="00BD2CC8"/>
    <w:rsid w:val="00BD4E64"/>
    <w:rsid w:val="00C0536F"/>
    <w:rsid w:val="00C342F5"/>
    <w:rsid w:val="00C81CDC"/>
    <w:rsid w:val="00C8413C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D197A"/>
    <w:rsid w:val="00DD6BB0"/>
    <w:rsid w:val="00DE2543"/>
    <w:rsid w:val="00E05153"/>
    <w:rsid w:val="00E2246E"/>
    <w:rsid w:val="00E3332D"/>
    <w:rsid w:val="00E63FAB"/>
    <w:rsid w:val="00E72AA1"/>
    <w:rsid w:val="00E850A4"/>
    <w:rsid w:val="00E86C85"/>
    <w:rsid w:val="00E9616D"/>
    <w:rsid w:val="00E96DAD"/>
    <w:rsid w:val="00EA4590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C172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FB9A-1BC4-4421-9900-C805C1AE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14</cp:revision>
  <cp:lastPrinted>2009-08-13T10:36:00Z</cp:lastPrinted>
  <dcterms:created xsi:type="dcterms:W3CDTF">2016-01-27T11:08:00Z</dcterms:created>
  <dcterms:modified xsi:type="dcterms:W3CDTF">2019-02-01T09:37:00Z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7</vt:i4>
  </property>
</Properties>
</file>